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965E1" w14:textId="3EFD5EF3" w:rsidR="002C09D1" w:rsidRPr="00972FF3" w:rsidRDefault="005613BD" w:rsidP="002C09D1">
      <w:pPr>
        <w:spacing w:after="0"/>
        <w:rPr>
          <w:rFonts w:ascii="Twinkl Cursive Looped" w:hAnsi="Twinkl Cursive Looped" w:cs="Arial"/>
          <w:b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72570386" wp14:editId="60512848">
            <wp:simplePos x="0" y="0"/>
            <wp:positionH relativeFrom="column">
              <wp:posOffset>5219700</wp:posOffset>
            </wp:positionH>
            <wp:positionV relativeFrom="paragraph">
              <wp:posOffset>4997450</wp:posOffset>
            </wp:positionV>
            <wp:extent cx="2025650" cy="2025650"/>
            <wp:effectExtent l="0" t="0" r="0" b="0"/>
            <wp:wrapNone/>
            <wp:docPr id="9" name="Picture 9" descr="How to Make Paper Plate Birds | Hobby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Make Paper Plate Birds | Hobbycra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113FE" w:rsidRPr="00972FF3">
        <w:rPr>
          <w:rFonts w:ascii="Twinkl Cursive Looped" w:hAnsi="Twinkl Cursive Looped" w:cs="Arial"/>
          <w:b/>
        </w:rPr>
        <w:t>Watli</w:t>
      </w:r>
      <w:r w:rsidR="00C113FE" w:rsidRPr="00972FF3">
        <w:rPr>
          <w:rFonts w:ascii="Twinkl Cursive Looped" w:hAnsi="Twinkl Cursive Looped" w:cs="Arial"/>
          <w:b/>
          <w:sz w:val="20"/>
          <w:szCs w:val="20"/>
        </w:rPr>
        <w:t>ngton</w:t>
      </w:r>
      <w:proofErr w:type="spellEnd"/>
      <w:r w:rsidR="00C113FE" w:rsidRPr="00972FF3">
        <w:rPr>
          <w:rFonts w:ascii="Twinkl Cursive Looped" w:hAnsi="Twinkl Cursive Looped" w:cs="Arial"/>
          <w:b/>
          <w:sz w:val="20"/>
          <w:szCs w:val="20"/>
        </w:rPr>
        <w:t xml:space="preserve"> Primary School Home</w:t>
      </w:r>
      <w:r w:rsidR="00803467" w:rsidRPr="00972FF3">
        <w:rPr>
          <w:rFonts w:ascii="Twinkl Cursive Looped" w:hAnsi="Twinkl Cursive Looped" w:cs="Arial"/>
          <w:b/>
          <w:sz w:val="20"/>
          <w:szCs w:val="20"/>
        </w:rPr>
        <w:t xml:space="preserve"> </w:t>
      </w:r>
      <w:r w:rsidR="005D478A" w:rsidRPr="00972FF3">
        <w:rPr>
          <w:rFonts w:ascii="Twinkl Cursive Looped" w:hAnsi="Twinkl Cursive Looped" w:cs="Arial"/>
          <w:b/>
          <w:sz w:val="20"/>
          <w:szCs w:val="20"/>
        </w:rPr>
        <w:t>L</w:t>
      </w:r>
      <w:r w:rsidR="00803467" w:rsidRPr="00972FF3">
        <w:rPr>
          <w:rFonts w:ascii="Twinkl Cursive Looped" w:hAnsi="Twinkl Cursive Looped" w:cs="Arial"/>
          <w:b/>
          <w:sz w:val="20"/>
          <w:szCs w:val="20"/>
        </w:rPr>
        <w:t>earning</w:t>
      </w:r>
      <w:r w:rsidR="00C113FE" w:rsidRPr="00972FF3">
        <w:rPr>
          <w:rFonts w:ascii="Twinkl Cursive Looped" w:hAnsi="Twinkl Cursive Looped" w:cs="Arial"/>
          <w:b/>
          <w:sz w:val="20"/>
          <w:szCs w:val="20"/>
        </w:rPr>
        <w:t xml:space="preserve"> Grid                   </w:t>
      </w:r>
      <w:r w:rsidR="00803467" w:rsidRPr="00972FF3">
        <w:rPr>
          <w:rFonts w:ascii="Twinkl Cursive Looped" w:hAnsi="Twinkl Cursive Looped" w:cs="Arial"/>
          <w:b/>
          <w:sz w:val="20"/>
          <w:szCs w:val="20"/>
        </w:rPr>
        <w:t xml:space="preserve">                    </w:t>
      </w:r>
      <w:r w:rsidR="009F7050">
        <w:rPr>
          <w:rFonts w:ascii="Twinkl Cursive Looped" w:hAnsi="Twinkl Cursive Looped" w:cs="Arial"/>
          <w:b/>
          <w:sz w:val="20"/>
          <w:szCs w:val="20"/>
        </w:rPr>
        <w:t>Reception</w:t>
      </w:r>
      <w:r w:rsidR="0054546D" w:rsidRPr="00972FF3">
        <w:rPr>
          <w:rFonts w:ascii="Twinkl Cursive Looped" w:hAnsi="Twinkl Cursive Looped" w:cs="Arial"/>
          <w:b/>
          <w:sz w:val="20"/>
          <w:szCs w:val="20"/>
        </w:rPr>
        <w:t xml:space="preserve">       </w:t>
      </w:r>
      <w:r w:rsidR="00BE017F" w:rsidRPr="00972FF3">
        <w:rPr>
          <w:rFonts w:ascii="Twinkl Cursive Looped" w:hAnsi="Twinkl Cursive Looped" w:cs="Arial"/>
          <w:b/>
          <w:sz w:val="20"/>
          <w:szCs w:val="20"/>
        </w:rPr>
        <w:t xml:space="preserve">                              </w:t>
      </w:r>
      <w:r w:rsidR="000E72C7">
        <w:rPr>
          <w:rFonts w:ascii="Twinkl Cursive Looped" w:hAnsi="Twinkl Cursive Looped" w:cs="Arial"/>
          <w:b/>
          <w:sz w:val="20"/>
          <w:szCs w:val="20"/>
        </w:rPr>
        <w:t xml:space="preserve">                  </w:t>
      </w:r>
      <w:r w:rsidR="00BE017F" w:rsidRPr="00972FF3">
        <w:rPr>
          <w:rFonts w:ascii="Twinkl Cursive Looped" w:hAnsi="Twinkl Cursive Looped" w:cs="Arial"/>
          <w:b/>
          <w:sz w:val="20"/>
          <w:szCs w:val="20"/>
        </w:rPr>
        <w:t xml:space="preserve">  </w:t>
      </w:r>
      <w:r w:rsidR="0054546D" w:rsidRPr="00972FF3">
        <w:rPr>
          <w:rFonts w:ascii="Twinkl Cursive Looped" w:hAnsi="Twinkl Cursive Looped" w:cs="Arial"/>
          <w:b/>
          <w:sz w:val="20"/>
          <w:szCs w:val="20"/>
        </w:rPr>
        <w:t xml:space="preserve">Term </w:t>
      </w:r>
      <w:r w:rsidR="00913979">
        <w:rPr>
          <w:rFonts w:ascii="Twinkl Cursive Looped" w:hAnsi="Twinkl Cursive Looped" w:cs="Arial"/>
          <w:b/>
          <w:sz w:val="20"/>
          <w:szCs w:val="20"/>
        </w:rPr>
        <w:t>4</w:t>
      </w:r>
      <w:r w:rsidR="009F7050">
        <w:rPr>
          <w:rFonts w:ascii="Twinkl Cursive Looped" w:hAnsi="Twinkl Cursive Looped" w:cs="Arial"/>
          <w:b/>
          <w:sz w:val="20"/>
          <w:szCs w:val="20"/>
        </w:rPr>
        <w:t xml:space="preserve">  </w:t>
      </w:r>
      <w:r w:rsidR="00D7017F">
        <w:rPr>
          <w:rFonts w:ascii="Twinkl Cursive Looped" w:hAnsi="Twinkl Cursive Looped" w:cs="Arial"/>
          <w:b/>
          <w:sz w:val="20"/>
          <w:szCs w:val="20"/>
        </w:rPr>
        <w:t xml:space="preserve">  Pip and Egg</w:t>
      </w:r>
    </w:p>
    <w:tbl>
      <w:tblPr>
        <w:tblStyle w:val="TableGrid"/>
        <w:tblW w:w="157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60"/>
        <w:gridCol w:w="4110"/>
        <w:gridCol w:w="6096"/>
        <w:gridCol w:w="4507"/>
      </w:tblGrid>
      <w:tr w:rsidR="007E0248" w:rsidRPr="002C22CF" w14:paraId="2263D9F0" w14:textId="77777777" w:rsidTr="00202D9E">
        <w:tc>
          <w:tcPr>
            <w:tcW w:w="15773" w:type="dxa"/>
            <w:gridSpan w:val="4"/>
          </w:tcPr>
          <w:p w14:paraId="0F52E00D" w14:textId="753905F7" w:rsidR="00AF7B9C" w:rsidRPr="00110767" w:rsidRDefault="00913979" w:rsidP="00803467">
            <w:pPr>
              <w:rPr>
                <w:rFonts w:ascii="Twinkl Cursive Looped" w:hAnsi="Twinkl Cursive Looped" w:cs="Arial"/>
                <w:b/>
                <w:szCs w:val="20"/>
              </w:rPr>
            </w:pPr>
            <w:r w:rsidRPr="00110767">
              <w:rPr>
                <w:rFonts w:ascii="Twinkl Cursive Looped" w:hAnsi="Twinkl Cursive Looped" w:cs="Arial"/>
                <w:b/>
                <w:szCs w:val="20"/>
              </w:rPr>
              <w:t>During term 4</w:t>
            </w:r>
            <w:r w:rsidR="009F7050" w:rsidRPr="00110767">
              <w:rPr>
                <w:rFonts w:ascii="Twinkl Cursive Looped" w:hAnsi="Twinkl Cursive Looped" w:cs="Arial"/>
                <w:b/>
                <w:szCs w:val="20"/>
              </w:rPr>
              <w:t xml:space="preserve"> </w:t>
            </w:r>
            <w:r w:rsidR="007E0248" w:rsidRPr="00110767">
              <w:rPr>
                <w:rFonts w:ascii="Twinkl Cursive Looped" w:hAnsi="Twinkl Cursive Looped" w:cs="Arial"/>
                <w:b/>
                <w:szCs w:val="20"/>
              </w:rPr>
              <w:t>we would like you to focus your home learning on d</w:t>
            </w:r>
            <w:r w:rsidR="009F7050" w:rsidRPr="00110767">
              <w:rPr>
                <w:rFonts w:ascii="Twinkl Cursive Looped" w:hAnsi="Twinkl Cursive Looped" w:cs="Arial"/>
                <w:b/>
                <w:szCs w:val="20"/>
              </w:rPr>
              <w:t xml:space="preserve">eveloping your reading, speaking / listening </w:t>
            </w:r>
            <w:r w:rsidR="007E0248" w:rsidRPr="00110767">
              <w:rPr>
                <w:rFonts w:ascii="Twinkl Cursive Looped" w:hAnsi="Twinkl Cursive Looped" w:cs="Arial"/>
                <w:b/>
                <w:szCs w:val="20"/>
              </w:rPr>
              <w:t>and maths skills.</w:t>
            </w:r>
            <w:r w:rsidR="00AF7B9C" w:rsidRPr="00110767">
              <w:rPr>
                <w:rFonts w:ascii="Twinkl Cursive Looped" w:hAnsi="Twinkl Cursive Looped" w:cs="Arial"/>
                <w:b/>
                <w:szCs w:val="20"/>
              </w:rPr>
              <w:t xml:space="preserve">  </w:t>
            </w:r>
          </w:p>
          <w:p w14:paraId="48774376" w14:textId="7AF02095" w:rsidR="00110767" w:rsidRPr="002C22CF" w:rsidRDefault="00913979" w:rsidP="00803467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YOU DO NOT NEED TO COMPLETE EVERY ACTIVITY.</w:t>
            </w:r>
          </w:p>
        </w:tc>
      </w:tr>
      <w:tr w:rsidR="00F24FB2" w:rsidRPr="002C22CF" w14:paraId="3647614F" w14:textId="77777777" w:rsidTr="00B836B5">
        <w:tc>
          <w:tcPr>
            <w:tcW w:w="1060" w:type="dxa"/>
            <w:vMerge w:val="restart"/>
          </w:tcPr>
          <w:p w14:paraId="5FE61172" w14:textId="5A0EAFC6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3F948DC3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2F11C83A" w14:textId="108F1E9D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As well as choosing one activity from this section please ensure you complete……</w:t>
            </w:r>
          </w:p>
          <w:p w14:paraId="6D7F7B78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464F4688" w14:textId="42711CFB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  <w:r w:rsidRPr="0093541D">
              <w:rPr>
                <w:rFonts w:ascii="Twinkl Cursive Looped" w:hAnsi="Twinkl Cursive Looped" w:cs="Arial"/>
                <w:b/>
                <w:color w:val="FF0000"/>
                <w:szCs w:val="20"/>
              </w:rPr>
              <w:t xml:space="preserve">daily reading </w:t>
            </w: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>(record in the yellow reading record).</w:t>
            </w:r>
            <w:r w:rsidRPr="002C22CF"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ascii="Twinkl Cursive Looped" w:hAnsi="Twinkl Cursive Looped" w:cs="Arial"/>
                <w:b/>
                <w:sz w:val="20"/>
                <w:szCs w:val="20"/>
              </w:rPr>
              <w:t xml:space="preserve">              </w:t>
            </w:r>
          </w:p>
          <w:p w14:paraId="6E4D71FF" w14:textId="77777777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6A51B036" w14:textId="208D9E61" w:rsidR="00F24FB2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  <w:p w14:paraId="3F2B7EB5" w14:textId="7F909900" w:rsidR="00F24FB2" w:rsidRPr="00AF7B9C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110" w:type="dxa"/>
          </w:tcPr>
          <w:p w14:paraId="09E299F0" w14:textId="4AC9A66F" w:rsidR="00F24FB2" w:rsidRDefault="00D7017F" w:rsidP="000E72C7">
            <w:hyperlink r:id="rId6" w:history="1">
              <w:r w:rsidRPr="00D7017F">
                <w:rPr>
                  <w:color w:val="0000FF"/>
                  <w:u w:val="single"/>
                </w:rPr>
                <w:t>Bing Videos</w:t>
              </w:r>
            </w:hyperlink>
          </w:p>
          <w:p w14:paraId="3502DCAC" w14:textId="77777777" w:rsidR="00D7017F" w:rsidRDefault="00D7017F" w:rsidP="000E72C7"/>
          <w:p w14:paraId="451978B7" w14:textId="77777777" w:rsidR="00F24FB2" w:rsidRPr="00F24FB2" w:rsidRDefault="00F24FB2" w:rsidP="000E72C7">
            <w:pPr>
              <w:rPr>
                <w:rFonts w:ascii="Twinkl Cursive Looped" w:hAnsi="Twinkl Cursive Looped"/>
              </w:rPr>
            </w:pPr>
            <w:r w:rsidRPr="00F24FB2">
              <w:rPr>
                <w:rFonts w:ascii="Twinkl Cursive Looped" w:hAnsi="Twinkl Cursive Looped"/>
              </w:rPr>
              <w:t>Take a look at the story online, if you don’t have the book at home. Enjoy!</w:t>
            </w:r>
          </w:p>
          <w:p w14:paraId="02A8BC86" w14:textId="6F336ADA" w:rsidR="00F24FB2" w:rsidRPr="00167B1A" w:rsidRDefault="00F24FB2" w:rsidP="000E72C7">
            <w:pPr>
              <w:rPr>
                <w:rFonts w:ascii="Twinkl Cursive Looped" w:hAnsi="Twinkl Cursive Looped" w:cs="Arial"/>
              </w:rPr>
            </w:pPr>
            <w:r w:rsidRPr="00F24FB2">
              <w:rPr>
                <w:rFonts w:ascii="Twinkl Cursive Looped" w:hAnsi="Twinkl Cursive Looped"/>
              </w:rPr>
              <w:t>Try to watch at least once all the way through so you get to know the story well.</w:t>
            </w:r>
          </w:p>
        </w:tc>
        <w:tc>
          <w:tcPr>
            <w:tcW w:w="6096" w:type="dxa"/>
          </w:tcPr>
          <w:p w14:paraId="706F86E5" w14:textId="691EDD07" w:rsidR="00913979" w:rsidRDefault="00D7017F" w:rsidP="00913979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Our new book </w:t>
            </w:r>
            <w:r w:rsidR="00B836B5">
              <w:rPr>
                <w:rFonts w:ascii="Twinkl Cursive Looped" w:hAnsi="Twinkl Cursive Looped" w:cs="Arial"/>
              </w:rPr>
              <w:t>features two settings, a woodland</w:t>
            </w:r>
            <w:r w:rsidR="005613BD">
              <w:rPr>
                <w:rFonts w:ascii="Twinkl Cursive Looped" w:hAnsi="Twinkl Cursive Looped" w:cs="Arial"/>
              </w:rPr>
              <w:t xml:space="preserve"> </w:t>
            </w:r>
            <w:r w:rsidR="00B836B5">
              <w:rPr>
                <w:rFonts w:ascii="Twinkl Cursive Looped" w:hAnsi="Twinkl Cursive Looped" w:cs="Arial"/>
              </w:rPr>
              <w:t>/countryside setting and a city. Talk to your child about settings in stories – where does this story happen? How do we know? What clues are there in each book?</w:t>
            </w:r>
          </w:p>
          <w:p w14:paraId="2ED899EC" w14:textId="77777777" w:rsidR="00913979" w:rsidRDefault="00913979" w:rsidP="00913979">
            <w:pPr>
              <w:rPr>
                <w:rFonts w:ascii="Twinkl Cursive Looped" w:hAnsi="Twinkl Cursive Looped" w:cs="Arial"/>
              </w:rPr>
            </w:pPr>
          </w:p>
          <w:p w14:paraId="18EFDBB6" w14:textId="60123AC5" w:rsidR="00913979" w:rsidRDefault="00913979" w:rsidP="00913979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Can you </w:t>
            </w:r>
            <w:r w:rsidR="00B836B5">
              <w:rPr>
                <w:rFonts w:ascii="Twinkl Cursive Looped" w:hAnsi="Twinkl Cursive Looped" w:cs="Arial"/>
              </w:rPr>
              <w:t>draw or paint a picture of a place in the book? Which place do you like best?</w:t>
            </w:r>
          </w:p>
          <w:p w14:paraId="3665809E" w14:textId="0AA6B582" w:rsidR="005613BD" w:rsidRPr="00F24FB2" w:rsidRDefault="005613BD" w:rsidP="00913979">
            <w:r>
              <w:rPr>
                <w:rFonts w:ascii="Twinkl Cursive Looped" w:hAnsi="Twinkl Cursive Looped" w:cs="Arial"/>
              </w:rPr>
              <w:t>Can you build a city from Lego or wooden bricks, like the one Egg visits?</w:t>
            </w:r>
          </w:p>
          <w:p w14:paraId="23DEDBF6" w14:textId="5CBCFF57" w:rsidR="00F24FB2" w:rsidRPr="00F24FB2" w:rsidRDefault="00F24FB2" w:rsidP="000E72C7"/>
        </w:tc>
        <w:tc>
          <w:tcPr>
            <w:tcW w:w="4507" w:type="dxa"/>
          </w:tcPr>
          <w:p w14:paraId="5BD98B13" w14:textId="77777777" w:rsidR="00F24FB2" w:rsidRDefault="00110767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Practise counting in 2’s</w:t>
            </w:r>
            <w:proofErr w:type="gramStart"/>
            <w:r>
              <w:rPr>
                <w:rFonts w:ascii="Twinkl Cursive Looped" w:hAnsi="Twinkl Cursive Looped" w:cs="Arial"/>
              </w:rPr>
              <w:t>…..</w:t>
            </w:r>
            <w:proofErr w:type="gramEnd"/>
            <w:r>
              <w:rPr>
                <w:rFonts w:ascii="Twinkl Cursive Looped" w:hAnsi="Twinkl Cursive Looped" w:cs="Arial"/>
              </w:rPr>
              <w:t xml:space="preserve"> how many pairs can you find at home to count in 2’s?</w:t>
            </w:r>
          </w:p>
          <w:p w14:paraId="35B5952B" w14:textId="77777777" w:rsidR="00110767" w:rsidRDefault="00110767" w:rsidP="00F24FB2">
            <w:pPr>
              <w:rPr>
                <w:rFonts w:ascii="Twinkl Cursive Looped" w:hAnsi="Twinkl Cursive Looped" w:cs="Arial"/>
              </w:rPr>
            </w:pPr>
          </w:p>
          <w:p w14:paraId="12682239" w14:textId="77777777" w:rsidR="00110767" w:rsidRDefault="00110767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Can you count pairs of socks or gloves?</w:t>
            </w:r>
          </w:p>
          <w:p w14:paraId="4F03D068" w14:textId="77777777" w:rsidR="00110767" w:rsidRDefault="00110767" w:rsidP="00F24FB2">
            <w:pPr>
              <w:rPr>
                <w:rFonts w:ascii="Twinkl Cursive Looped" w:hAnsi="Twinkl Cursive Looped" w:cs="Arial"/>
              </w:rPr>
            </w:pPr>
          </w:p>
          <w:p w14:paraId="7222A601" w14:textId="3F5BF996" w:rsidR="00110767" w:rsidRPr="00167B1A" w:rsidRDefault="00110767" w:rsidP="00F24FB2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Can you line up cars or toys and count them in 2’s? </w:t>
            </w:r>
          </w:p>
        </w:tc>
      </w:tr>
      <w:tr w:rsidR="00F24FB2" w:rsidRPr="002C22CF" w14:paraId="3D6F72B2" w14:textId="77777777" w:rsidTr="00B836B5">
        <w:trPr>
          <w:trHeight w:val="1486"/>
        </w:trPr>
        <w:tc>
          <w:tcPr>
            <w:tcW w:w="1060" w:type="dxa"/>
            <w:vMerge/>
          </w:tcPr>
          <w:p w14:paraId="372F3860" w14:textId="75FC54DA" w:rsidR="00F24FB2" w:rsidRPr="00AF7B9C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110" w:type="dxa"/>
            <w:vMerge w:val="restart"/>
          </w:tcPr>
          <w:p w14:paraId="6F1059D1" w14:textId="6A310706" w:rsidR="00F24FB2" w:rsidRDefault="00913979" w:rsidP="00FE4BF5">
            <w:pPr>
              <w:rPr>
                <w:rFonts w:ascii="Twinkl Cursive Looped" w:hAnsi="Twinkl Cursive Looped"/>
                <w:b/>
              </w:rPr>
            </w:pPr>
            <w:r w:rsidRPr="00913979">
              <w:rPr>
                <w:rFonts w:ascii="Twinkl Cursive Looped" w:hAnsi="Twinkl Cursive Looped"/>
                <w:b/>
              </w:rPr>
              <w:t>Research</w:t>
            </w:r>
          </w:p>
          <w:p w14:paraId="75E76265" w14:textId="48B6A823" w:rsidR="00B836B5" w:rsidRDefault="00B836B5" w:rsidP="00FE4BF5">
            <w:pPr>
              <w:rPr>
                <w:rFonts w:ascii="Twinkl Cursive Looped" w:hAnsi="Twinkl Cursive Looped"/>
                <w:b/>
              </w:rPr>
            </w:pPr>
          </w:p>
          <w:p w14:paraId="225D32D7" w14:textId="6B2E7A92" w:rsidR="00B836B5" w:rsidRPr="00B836B5" w:rsidRDefault="00B836B5" w:rsidP="00FE4BF5">
            <w:pPr>
              <w:rPr>
                <w:rFonts w:ascii="Twinkl Cursive Looped" w:hAnsi="Twinkl Cursive Looped"/>
              </w:rPr>
            </w:pPr>
            <w:r w:rsidRPr="00B836B5">
              <w:rPr>
                <w:rFonts w:ascii="Twinkl Cursive Looped" w:hAnsi="Twinkl Cursive Looped"/>
              </w:rPr>
              <w:t>Our topic focuses on life cycles of birds, plants and trees.</w:t>
            </w:r>
            <w:r>
              <w:rPr>
                <w:rFonts w:ascii="Twinkl Cursive Looped" w:hAnsi="Twinkl Cursive Looped"/>
              </w:rPr>
              <w:t xml:space="preserve"> What can you find out about different life cycles? Can you do some research about different creatures than lay eggs… we know it isn’t just birds. </w:t>
            </w:r>
          </w:p>
          <w:p w14:paraId="373F18A3" w14:textId="77777777" w:rsidR="00913979" w:rsidRDefault="00913979" w:rsidP="00FE4BF5">
            <w:pPr>
              <w:rPr>
                <w:rFonts w:ascii="Twinkl Cursive Looped" w:hAnsi="Twinkl Cursive Looped"/>
              </w:rPr>
            </w:pPr>
          </w:p>
          <w:p w14:paraId="2F3A2A4A" w14:textId="2A7DCCF7" w:rsidR="00913979" w:rsidRPr="00913979" w:rsidRDefault="00913979" w:rsidP="00913979">
            <w:pPr>
              <w:rPr>
                <w:rFonts w:ascii="Twinkl Cursive Looped" w:hAnsi="Twinkl Cursive Looped"/>
              </w:rPr>
            </w:pPr>
          </w:p>
        </w:tc>
        <w:tc>
          <w:tcPr>
            <w:tcW w:w="6096" w:type="dxa"/>
          </w:tcPr>
          <w:p w14:paraId="78D9D202" w14:textId="15C719E1" w:rsidR="00F24FB2" w:rsidRDefault="00F24FB2" w:rsidP="00F35460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>Practise s</w:t>
            </w:r>
            <w:r w:rsidR="00913979">
              <w:rPr>
                <w:rFonts w:ascii="Twinkl Cursive Looped" w:hAnsi="Twinkl Cursive Looped" w:cs="Arial"/>
              </w:rPr>
              <w:t>aying the sounds in our phonics</w:t>
            </w:r>
            <w:r>
              <w:rPr>
                <w:rFonts w:ascii="Twinkl Cursive Looped" w:hAnsi="Twinkl Cursive Looped" w:cs="Arial"/>
              </w:rPr>
              <w:t xml:space="preserve"> from your grid on the class page.  </w:t>
            </w:r>
          </w:p>
          <w:p w14:paraId="11267EC0" w14:textId="5CF35B0C" w:rsidR="00F24FB2" w:rsidRDefault="00F24FB2" w:rsidP="00F35460">
            <w:pPr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 xml:space="preserve">You could try putting them into a word. </w:t>
            </w:r>
          </w:p>
          <w:p w14:paraId="747C4043" w14:textId="2ADB42B2" w:rsidR="00F24FB2" w:rsidRPr="00F24FB2" w:rsidRDefault="00F24FB2" w:rsidP="00F24FB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 w:cs="Arial"/>
              </w:rPr>
              <w:t>You could find things at home starting with this letter sound.</w:t>
            </w:r>
          </w:p>
        </w:tc>
        <w:tc>
          <w:tcPr>
            <w:tcW w:w="4507" w:type="dxa"/>
            <w:vMerge w:val="restart"/>
          </w:tcPr>
          <w:p w14:paraId="7200BF58" w14:textId="3B7733C6" w:rsidR="00F24FB2" w:rsidRPr="00167B1A" w:rsidRDefault="00F24FB2" w:rsidP="00F24FB2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66A3587D" wp14:editId="659F8C67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687705</wp:posOffset>
                  </wp:positionV>
                  <wp:extent cx="874707" cy="658495"/>
                  <wp:effectExtent l="0" t="0" r="1905" b="8255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5"/>
                          <a:stretch/>
                        </pic:blipFill>
                        <pic:spPr bwMode="auto">
                          <a:xfrm>
                            <a:off x="0" y="0"/>
                            <a:ext cx="874707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inkl Cursive Looped" w:hAnsi="Twinkl Cursive Looped" w:cs="Arial"/>
              </w:rPr>
              <w:t xml:space="preserve">Grown-ups please check your child is working towards holding their pen / pencil in a comfortable grip. By the end of the year </w:t>
            </w:r>
            <w:r w:rsidR="00F51A06">
              <w:rPr>
                <w:rFonts w:ascii="Twinkl Cursive Looped" w:hAnsi="Twinkl Cursive Looped" w:cs="Arial"/>
              </w:rPr>
              <w:t>this is usually the pincer grip.</w:t>
            </w:r>
          </w:p>
          <w:p w14:paraId="21B98EAD" w14:textId="6E0545E2" w:rsidR="00F24FB2" w:rsidRDefault="00F24FB2" w:rsidP="00F24FB2">
            <w:pPr>
              <w:rPr>
                <w:rFonts w:ascii="Twinkl Cursive Looped" w:hAnsi="Twinkl Cursive Looped" w:cs="Arial"/>
              </w:rPr>
            </w:pPr>
          </w:p>
          <w:p w14:paraId="5C59BA6A" w14:textId="24AA64F2" w:rsidR="00F24FB2" w:rsidRPr="00167B1A" w:rsidRDefault="00F24FB2" w:rsidP="00F24FB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                              </w:t>
            </w:r>
          </w:p>
          <w:p w14:paraId="3751632A" w14:textId="77777777" w:rsidR="00F24FB2" w:rsidRDefault="00F24FB2" w:rsidP="00AF7B9C">
            <w:pPr>
              <w:rPr>
                <w:rFonts w:ascii="Twinkl Cursive Looped" w:hAnsi="Twinkl Cursive Looped"/>
              </w:rPr>
            </w:pPr>
          </w:p>
          <w:p w14:paraId="7153AAEB" w14:textId="77777777" w:rsidR="005613BD" w:rsidRDefault="005613BD" w:rsidP="00AF7B9C">
            <w:pPr>
              <w:rPr>
                <w:rFonts w:ascii="Twinkl Cursive Looped" w:hAnsi="Twinkl Cursive Looped"/>
              </w:rPr>
            </w:pPr>
          </w:p>
          <w:p w14:paraId="345783F3" w14:textId="77777777" w:rsidR="005613BD" w:rsidRDefault="005613BD" w:rsidP="00AF7B9C">
            <w:pPr>
              <w:rPr>
                <w:rFonts w:ascii="Twinkl Cursive Looped" w:hAnsi="Twinkl Cursive Looped"/>
              </w:rPr>
            </w:pPr>
          </w:p>
          <w:p w14:paraId="3CAA0903" w14:textId="77777777" w:rsidR="005613BD" w:rsidRDefault="005613BD" w:rsidP="00AF7B9C">
            <w:pPr>
              <w:rPr>
                <w:rFonts w:ascii="Twinkl Cursive Looped" w:hAnsi="Twinkl Cursive Looped"/>
              </w:rPr>
            </w:pPr>
          </w:p>
          <w:p w14:paraId="48791462" w14:textId="77777777" w:rsidR="005613BD" w:rsidRDefault="005613BD" w:rsidP="00AF7B9C">
            <w:pPr>
              <w:rPr>
                <w:rFonts w:ascii="Twinkl Cursive Looped" w:hAnsi="Twinkl Cursive Looped"/>
              </w:rPr>
            </w:pPr>
          </w:p>
          <w:p w14:paraId="4334C39C" w14:textId="77777777" w:rsidR="005613BD" w:rsidRDefault="005613BD" w:rsidP="00AF7B9C">
            <w:pPr>
              <w:rPr>
                <w:rFonts w:ascii="Twinkl Cursive Looped" w:hAnsi="Twinkl Cursive Looped"/>
              </w:rPr>
            </w:pPr>
          </w:p>
          <w:p w14:paraId="0B19197C" w14:textId="77777777" w:rsidR="005613BD" w:rsidRDefault="005613BD" w:rsidP="00AF7B9C">
            <w:pPr>
              <w:rPr>
                <w:rFonts w:ascii="Twinkl Cursive Looped" w:hAnsi="Twinkl Cursive Looped"/>
              </w:rPr>
            </w:pPr>
          </w:p>
          <w:p w14:paraId="123CB16E" w14:textId="5A4102E6" w:rsidR="005613BD" w:rsidRPr="00167B1A" w:rsidRDefault="005613BD" w:rsidP="00AF7B9C">
            <w:pPr>
              <w:rPr>
                <w:rFonts w:ascii="Twinkl Cursive Looped" w:hAnsi="Twinkl Cursive Looped"/>
              </w:rPr>
            </w:pPr>
          </w:p>
        </w:tc>
      </w:tr>
      <w:tr w:rsidR="00F24FB2" w:rsidRPr="002C22CF" w14:paraId="5192A28A" w14:textId="77777777" w:rsidTr="00B836B5">
        <w:trPr>
          <w:trHeight w:val="1485"/>
        </w:trPr>
        <w:tc>
          <w:tcPr>
            <w:tcW w:w="1060" w:type="dxa"/>
            <w:vMerge/>
          </w:tcPr>
          <w:p w14:paraId="32FA36C6" w14:textId="77777777" w:rsidR="00F24FB2" w:rsidRPr="00AF7B9C" w:rsidRDefault="00F24FB2" w:rsidP="00AF7B9C">
            <w:pPr>
              <w:rPr>
                <w:rFonts w:ascii="Twinkl Cursive Looped" w:hAnsi="Twinkl Cursive Looped" w:cs="Arial"/>
                <w:b/>
                <w:sz w:val="20"/>
                <w:szCs w:val="20"/>
                <w:highlight w:val="green"/>
              </w:rPr>
            </w:pPr>
          </w:p>
        </w:tc>
        <w:tc>
          <w:tcPr>
            <w:tcW w:w="4110" w:type="dxa"/>
            <w:vMerge/>
          </w:tcPr>
          <w:p w14:paraId="44141096" w14:textId="77777777" w:rsidR="00F24FB2" w:rsidRDefault="00F24FB2" w:rsidP="00FE4BF5">
            <w:pPr>
              <w:rPr>
                <w:rFonts w:ascii="Twinkl Cursive Looped" w:hAnsi="Twinkl Cursive Looped"/>
              </w:rPr>
            </w:pPr>
          </w:p>
        </w:tc>
        <w:tc>
          <w:tcPr>
            <w:tcW w:w="6096" w:type="dxa"/>
          </w:tcPr>
          <w:p w14:paraId="568AD1BA" w14:textId="025FD46D" w:rsidR="00913979" w:rsidRDefault="005613BD" w:rsidP="00F24FB2">
            <w:r>
              <w:t>Please remember to look at the books we post online each week.</w:t>
            </w:r>
          </w:p>
          <w:p w14:paraId="50CD2F58" w14:textId="316516BE" w:rsidR="00B836B5" w:rsidRDefault="005613BD" w:rsidP="00F24FB2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532FD4F1" wp14:editId="14C3ED60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85090</wp:posOffset>
                  </wp:positionV>
                  <wp:extent cx="2552700" cy="1092200"/>
                  <wp:effectExtent l="0" t="0" r="0" b="0"/>
                  <wp:wrapNone/>
                  <wp:docPr id="5" name="Picture 5" descr="Student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udent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7" w:type="dxa"/>
            <w:vMerge/>
          </w:tcPr>
          <w:p w14:paraId="6A9E2F8A" w14:textId="77777777" w:rsidR="00F24FB2" w:rsidRDefault="00F24FB2" w:rsidP="00F24FB2">
            <w:pPr>
              <w:rPr>
                <w:rFonts w:ascii="Twinkl Cursive Looped" w:hAnsi="Twinkl Cursive Looped" w:cs="Arial"/>
              </w:rPr>
            </w:pPr>
          </w:p>
        </w:tc>
      </w:tr>
      <w:tr w:rsidR="00F51A06" w:rsidRPr="002C22CF" w14:paraId="73440847" w14:textId="77777777" w:rsidTr="00B836B5">
        <w:trPr>
          <w:trHeight w:val="3409"/>
        </w:trPr>
        <w:tc>
          <w:tcPr>
            <w:tcW w:w="1060" w:type="dxa"/>
            <w:vMerge/>
          </w:tcPr>
          <w:p w14:paraId="25171A41" w14:textId="439DF6D4" w:rsidR="00F51A06" w:rsidRPr="002C22CF" w:rsidRDefault="00F51A06" w:rsidP="00AF7B9C">
            <w:pPr>
              <w:rPr>
                <w:rFonts w:ascii="Twinkl Cursive Looped" w:hAnsi="Twinkl Cursive Looped" w:cs="Arial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1F0D1AEF" w14:textId="40BBCC93" w:rsidR="00F51A06" w:rsidRPr="00F51A06" w:rsidRDefault="00F51A06" w:rsidP="00F24FB2">
            <w:pPr>
              <w:rPr>
                <w:rFonts w:ascii="Twinkl Cursive Looped" w:hAnsi="Twinkl Cursive Looped" w:cs="Arial"/>
                <w:b/>
              </w:rPr>
            </w:pPr>
            <w:r w:rsidRPr="00F51A06">
              <w:rPr>
                <w:rFonts w:ascii="Twinkl Cursive Looped" w:hAnsi="Twinkl Cursive Looped" w:cs="Arial"/>
                <w:b/>
              </w:rPr>
              <w:t>Growing</w:t>
            </w:r>
          </w:p>
          <w:p w14:paraId="7FA3FEBD" w14:textId="77777777" w:rsidR="00F51A06" w:rsidRDefault="00F51A06" w:rsidP="00F24FB2">
            <w:pPr>
              <w:rPr>
                <w:rFonts w:ascii="Twinkl Cursive Looped" w:hAnsi="Twinkl Cursive Looped" w:cs="Arial"/>
              </w:rPr>
            </w:pPr>
          </w:p>
          <w:p w14:paraId="5BB2EEA8" w14:textId="0A2063E4" w:rsidR="00F51A06" w:rsidRDefault="00F51A06" w:rsidP="001B1B0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You </w:t>
            </w:r>
            <w:r w:rsidR="00B836B5">
              <w:rPr>
                <w:rFonts w:ascii="Twinkl Cursive Looped" w:hAnsi="Twinkl Cursive Looped"/>
              </w:rPr>
              <w:t xml:space="preserve">could </w:t>
            </w:r>
            <w:r>
              <w:rPr>
                <w:rFonts w:ascii="Twinkl Cursive Looped" w:hAnsi="Twinkl Cursive Looped"/>
              </w:rPr>
              <w:t>try</w:t>
            </w:r>
            <w:r w:rsidR="00B836B5">
              <w:rPr>
                <w:rFonts w:ascii="Twinkl Cursive Looped" w:hAnsi="Twinkl Cursive Looped"/>
              </w:rPr>
              <w:t xml:space="preserve"> growing a plant. </w:t>
            </w:r>
          </w:p>
          <w:p w14:paraId="4846267C" w14:textId="77777777" w:rsidR="00F51A06" w:rsidRDefault="00F51A06" w:rsidP="001B1B09">
            <w:pPr>
              <w:rPr>
                <w:rFonts w:ascii="Twinkl Cursive Looped" w:hAnsi="Twinkl Cursive Looped"/>
              </w:rPr>
            </w:pPr>
          </w:p>
          <w:p w14:paraId="6EA6030B" w14:textId="77777777" w:rsidR="00F51A06" w:rsidRDefault="00F51A06" w:rsidP="001B1B0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Can you plant a seed and watch it grow? </w:t>
            </w:r>
          </w:p>
          <w:p w14:paraId="47277B78" w14:textId="77777777" w:rsidR="00F51A06" w:rsidRDefault="00F51A06" w:rsidP="001B1B09">
            <w:pPr>
              <w:rPr>
                <w:rFonts w:ascii="Twinkl Cursive Looped" w:hAnsi="Twinkl Cursive Looped"/>
              </w:rPr>
            </w:pPr>
          </w:p>
          <w:p w14:paraId="2A6878EF" w14:textId="04AFD522" w:rsidR="00F51A06" w:rsidRPr="00A36AF0" w:rsidRDefault="00F51A06" w:rsidP="001B1B0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How will you help it to grow super-fast?</w:t>
            </w:r>
          </w:p>
        </w:tc>
        <w:tc>
          <w:tcPr>
            <w:tcW w:w="10603" w:type="dxa"/>
            <w:gridSpan w:val="2"/>
          </w:tcPr>
          <w:p w14:paraId="67FC0CC8" w14:textId="388E0090" w:rsidR="00F51A06" w:rsidRDefault="00B836B5" w:rsidP="00F24FB2">
            <w:pPr>
              <w:rPr>
                <w:rFonts w:ascii="Twinkl Cursive Looped" w:hAnsi="Twinkl Cursive Looped" w:cs="Arial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119BF276" wp14:editId="5ED0952E">
                  <wp:simplePos x="0" y="0"/>
                  <wp:positionH relativeFrom="column">
                    <wp:posOffset>4025265</wp:posOffset>
                  </wp:positionH>
                  <wp:positionV relativeFrom="paragraph">
                    <wp:posOffset>51435</wp:posOffset>
                  </wp:positionV>
                  <wp:extent cx="1543050" cy="2376170"/>
                  <wp:effectExtent l="0" t="0" r="0" b="5080"/>
                  <wp:wrapNone/>
                  <wp:docPr id="8" name="Picture 8" descr="krokotak |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rokotak | bi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37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51A06">
              <w:rPr>
                <w:rFonts w:ascii="Twinkl Cursive Looped" w:hAnsi="Twinkl Cursive Looped" w:cs="Arial"/>
              </w:rPr>
              <w:t xml:space="preserve">You </w:t>
            </w:r>
            <w:r>
              <w:rPr>
                <w:rFonts w:ascii="Twinkl Cursive Looped" w:hAnsi="Twinkl Cursive Looped" w:cs="Arial"/>
              </w:rPr>
              <w:t>could</w:t>
            </w:r>
            <w:r w:rsidR="00F51A06">
              <w:rPr>
                <w:rFonts w:ascii="Twinkl Cursive Looped" w:hAnsi="Twinkl Cursive Looped" w:cs="Arial"/>
              </w:rPr>
              <w:t xml:space="preserve"> try making a pap</w:t>
            </w:r>
            <w:r>
              <w:rPr>
                <w:rFonts w:ascii="Twinkl Cursive Looped" w:hAnsi="Twinkl Cursive Looped" w:cs="Arial"/>
              </w:rPr>
              <w:t xml:space="preserve">er plate </w:t>
            </w:r>
            <w:r w:rsidR="005613BD">
              <w:rPr>
                <w:rFonts w:ascii="Twinkl Cursive Looped" w:hAnsi="Twinkl Cursive Looped" w:cs="Arial"/>
              </w:rPr>
              <w:t>bird, or a chick in a nest.</w:t>
            </w:r>
          </w:p>
          <w:p w14:paraId="4D499BF2" w14:textId="2D4FFD33" w:rsidR="00F51A06" w:rsidRDefault="00F51A06" w:rsidP="00AF7B9C">
            <w:pPr>
              <w:rPr>
                <w:rFonts w:ascii="Twinkl Cursive Looped" w:hAnsi="Twinkl Cursive Looped" w:cs="Arial"/>
              </w:rPr>
            </w:pPr>
          </w:p>
          <w:p w14:paraId="35AAC493" w14:textId="4A40C9D2" w:rsidR="00F51A06" w:rsidRDefault="00B836B5" w:rsidP="00AF7B9C">
            <w:pPr>
              <w:rPr>
                <w:rFonts w:ascii="Twinkl Cursive Looped" w:hAnsi="Twinkl Cursive Looped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33A0930" wp14:editId="047F3289">
                      <wp:extent cx="304800" cy="304800"/>
                      <wp:effectExtent l="0" t="0" r="0" b="0"/>
                      <wp:docPr id="4" name="AutoShape 4" descr="Easy Bird Craft For Toddl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A107E9" id="AutoShape 4" o:spid="_x0000_s1026" alt="Easy Bird Craft For Toddl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7iSTcsCAADc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309B662B" wp14:editId="54AB5018">
                      <wp:extent cx="304800" cy="304800"/>
                      <wp:effectExtent l="0" t="0" r="0" b="0"/>
                      <wp:docPr id="7" name="AutoShape 6" descr="Easy Bird Craft For Toddl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E4680" id="AutoShape 6" o:spid="_x0000_s1026" alt="Easy Bird Craft For Toddl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RzXcjMAgAA3A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AE3E5A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5372C0C9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5824D993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762E2477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3F66DCF3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2A7F8694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247D94F2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0A7AF0D9" w14:textId="77777777" w:rsidR="005613BD" w:rsidRDefault="005613BD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</w:p>
          <w:p w14:paraId="37290779" w14:textId="00C7C270" w:rsidR="00F51A06" w:rsidRPr="00F51A06" w:rsidRDefault="00F51A06" w:rsidP="00F51A06">
            <w:pPr>
              <w:tabs>
                <w:tab w:val="left" w:pos="3700"/>
              </w:tabs>
              <w:rPr>
                <w:rFonts w:ascii="Twinkl Cursive Looped" w:hAnsi="Twinkl Cursive Looped" w:cs="Arial"/>
              </w:rPr>
            </w:pPr>
            <w:r>
              <w:rPr>
                <w:rFonts w:ascii="Twinkl Cursive Looped" w:hAnsi="Twinkl Cursive Looped" w:cs="Arial"/>
              </w:rPr>
              <w:tab/>
            </w:r>
            <w:r w:rsidR="00B836B5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2527BC1A" wp14:editId="0067E886">
                      <wp:extent cx="304800" cy="304800"/>
                      <wp:effectExtent l="0" t="0" r="0" b="0"/>
                      <wp:docPr id="6" name="AutoShape 2" descr="Easy Bird Craft For Toddle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69987" id="AutoShape 2" o:spid="_x0000_s1026" alt="Easy Bird Craft For Toddle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xHaulssCAADcBQAADgAAAAAAAAAAAAAAAAAuAgAAZHJzL2Uyb0RvYy54bWxQSwECLQAU&#10;AAYACAAAACEATKDpLNgAAAAD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673EF013" w14:textId="0A6E27E6" w:rsidR="005C4420" w:rsidRPr="00FE5121" w:rsidRDefault="005C4420">
      <w:pPr>
        <w:rPr>
          <w:sz w:val="16"/>
        </w:rPr>
      </w:pPr>
    </w:p>
    <w:sectPr w:rsidR="005C4420" w:rsidRPr="00FE5121" w:rsidSect="00622359">
      <w:pgSz w:w="16838" w:h="11906" w:orient="landscape"/>
      <w:pgMar w:top="36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C141F"/>
    <w:multiLevelType w:val="hybridMultilevel"/>
    <w:tmpl w:val="2598C454"/>
    <w:lvl w:ilvl="0" w:tplc="7D1ACAF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34915"/>
    <w:multiLevelType w:val="hybridMultilevel"/>
    <w:tmpl w:val="EF621494"/>
    <w:lvl w:ilvl="0" w:tplc="53649C18">
      <w:start w:val="10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E"/>
    <w:rsid w:val="00020FE7"/>
    <w:rsid w:val="000252AC"/>
    <w:rsid w:val="00026F8B"/>
    <w:rsid w:val="00031F1A"/>
    <w:rsid w:val="000D7751"/>
    <w:rsid w:val="000E72C7"/>
    <w:rsid w:val="00110767"/>
    <w:rsid w:val="00120BE6"/>
    <w:rsid w:val="00167B1A"/>
    <w:rsid w:val="001928D3"/>
    <w:rsid w:val="001B1B09"/>
    <w:rsid w:val="002C09D1"/>
    <w:rsid w:val="002C22CF"/>
    <w:rsid w:val="002D7D5B"/>
    <w:rsid w:val="002E2C85"/>
    <w:rsid w:val="002E3DB3"/>
    <w:rsid w:val="002F3879"/>
    <w:rsid w:val="003242D0"/>
    <w:rsid w:val="00332BCF"/>
    <w:rsid w:val="00352E1D"/>
    <w:rsid w:val="003B02E9"/>
    <w:rsid w:val="003C0296"/>
    <w:rsid w:val="003C241F"/>
    <w:rsid w:val="00441C10"/>
    <w:rsid w:val="00484E68"/>
    <w:rsid w:val="00486897"/>
    <w:rsid w:val="004A1C1D"/>
    <w:rsid w:val="004A3524"/>
    <w:rsid w:val="004C6661"/>
    <w:rsid w:val="004E540D"/>
    <w:rsid w:val="004E6573"/>
    <w:rsid w:val="00514856"/>
    <w:rsid w:val="00515A96"/>
    <w:rsid w:val="0054546D"/>
    <w:rsid w:val="005613BD"/>
    <w:rsid w:val="005B1356"/>
    <w:rsid w:val="005C4420"/>
    <w:rsid w:val="005D478A"/>
    <w:rsid w:val="00622359"/>
    <w:rsid w:val="00627013"/>
    <w:rsid w:val="00637B81"/>
    <w:rsid w:val="00642E0E"/>
    <w:rsid w:val="006C0C21"/>
    <w:rsid w:val="006D3B32"/>
    <w:rsid w:val="006E52B0"/>
    <w:rsid w:val="00732E94"/>
    <w:rsid w:val="007442B1"/>
    <w:rsid w:val="00773047"/>
    <w:rsid w:val="007D42DA"/>
    <w:rsid w:val="007D4D26"/>
    <w:rsid w:val="007D6593"/>
    <w:rsid w:val="007E0248"/>
    <w:rsid w:val="007E7025"/>
    <w:rsid w:val="007F4997"/>
    <w:rsid w:val="00803467"/>
    <w:rsid w:val="00890468"/>
    <w:rsid w:val="00897D6D"/>
    <w:rsid w:val="008B43BF"/>
    <w:rsid w:val="008D58DD"/>
    <w:rsid w:val="008F0992"/>
    <w:rsid w:val="00901E52"/>
    <w:rsid w:val="00913979"/>
    <w:rsid w:val="0093541D"/>
    <w:rsid w:val="009446EF"/>
    <w:rsid w:val="00967CEB"/>
    <w:rsid w:val="00972FF3"/>
    <w:rsid w:val="00994D98"/>
    <w:rsid w:val="009B64B6"/>
    <w:rsid w:val="009D6000"/>
    <w:rsid w:val="009F5249"/>
    <w:rsid w:val="009F7050"/>
    <w:rsid w:val="00A11C8F"/>
    <w:rsid w:val="00A157D5"/>
    <w:rsid w:val="00A20EA1"/>
    <w:rsid w:val="00A22F3D"/>
    <w:rsid w:val="00A36AF0"/>
    <w:rsid w:val="00AA4474"/>
    <w:rsid w:val="00AA63C4"/>
    <w:rsid w:val="00AF7B9C"/>
    <w:rsid w:val="00B3277E"/>
    <w:rsid w:val="00B836B5"/>
    <w:rsid w:val="00BB7697"/>
    <w:rsid w:val="00BE017F"/>
    <w:rsid w:val="00BE5FA7"/>
    <w:rsid w:val="00C02752"/>
    <w:rsid w:val="00C113FE"/>
    <w:rsid w:val="00C254EB"/>
    <w:rsid w:val="00CA2EEC"/>
    <w:rsid w:val="00D1278A"/>
    <w:rsid w:val="00D26C18"/>
    <w:rsid w:val="00D7017F"/>
    <w:rsid w:val="00DB2914"/>
    <w:rsid w:val="00E73E2B"/>
    <w:rsid w:val="00E83654"/>
    <w:rsid w:val="00EF3681"/>
    <w:rsid w:val="00F076FA"/>
    <w:rsid w:val="00F24FB2"/>
    <w:rsid w:val="00F35460"/>
    <w:rsid w:val="00F47087"/>
    <w:rsid w:val="00F51A06"/>
    <w:rsid w:val="00F666F2"/>
    <w:rsid w:val="00F9140A"/>
    <w:rsid w:val="00FC6FD8"/>
    <w:rsid w:val="00FE4BF5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9C85"/>
  <w15:docId w15:val="{BA1FEA96-7A9C-4355-9410-74817E7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13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3F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2CF"/>
    <w:pPr>
      <w:ind w:left="720"/>
      <w:contextualSpacing/>
    </w:pPr>
  </w:style>
  <w:style w:type="paragraph" w:customStyle="1" w:styleId="Default">
    <w:name w:val="Default"/>
    <w:rsid w:val="00EF36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videos/riverview/relatedvideo?&amp;q=pip+and+egg+story&amp;&amp;mid=2DD420C8A5433345BB5B2DD420C8A5433345BB5B&amp;&amp;mcid=7B637FF74A2E4E84977067961F7BB3D3&amp;FORM=VRDG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1953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Jo Tanner</cp:lastModifiedBy>
  <cp:revision>2</cp:revision>
  <cp:lastPrinted>2023-01-13T12:21:00Z</cp:lastPrinted>
  <dcterms:created xsi:type="dcterms:W3CDTF">2025-02-28T12:38:00Z</dcterms:created>
  <dcterms:modified xsi:type="dcterms:W3CDTF">2025-02-28T12:38:00Z</dcterms:modified>
</cp:coreProperties>
</file>